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bidi w:val="0"/>
        <w:spacing w:lineRule="exact" w:line="408" w:before="0" w:after="0"/>
        <w:ind w:left="120" w:hanging="0"/>
        <w:jc w:val="center"/>
        <w:rPr/>
      </w:pPr>
      <w:bookmarkStart w:id="0" w:name="395004ac-0325-4a6a-a8e5-2c93d6415ed4"/>
      <w:r>
        <w:rPr>
          <w:rFonts w:ascii="Times New Roman" w:hAnsi="Times New Roman"/>
          <w:b/>
          <w:i w:val="false"/>
          <w:color w:val="000000"/>
          <w:sz w:val="28"/>
        </w:rPr>
        <w:t>Министерство образования Белгородской области</w:t>
      </w:r>
      <w:bookmarkEnd w:id="0"/>
      <w:r>
        <w:rPr>
          <w:rFonts w:ascii="Times New Roman" w:hAnsi="Times New Roman"/>
          <w:b/>
          <w:i w:val="false"/>
          <w:color w:val="000000"/>
          <w:sz w:val="28"/>
        </w:rPr>
        <w:t xml:space="preserve"> </w:t>
      </w:r>
    </w:p>
    <w:p>
      <w:pPr>
        <w:pStyle w:val="Normal"/>
        <w:bidi w:val="0"/>
        <w:spacing w:lineRule="exact" w:line="408" w:before="0" w:after="0"/>
        <w:ind w:left="120" w:hanging="0"/>
        <w:jc w:val="center"/>
        <w:rPr/>
      </w:pPr>
      <w:bookmarkStart w:id="1" w:name="a5d24b9b-788f-4023-ad12-bb68ca462638"/>
      <w:r>
        <w:rPr>
          <w:rFonts w:ascii="Times New Roman" w:hAnsi="Times New Roman"/>
          <w:b/>
          <w:i w:val="false"/>
          <w:color w:val="000000"/>
          <w:sz w:val="28"/>
        </w:rPr>
        <w:t>Управление образования администрации муниципального района "Корочанский район"</w:t>
      </w:r>
      <w:bookmarkEnd w:id="1"/>
    </w:p>
    <w:p>
      <w:pPr>
        <w:pStyle w:val="Normal"/>
        <w:bidi w:val="0"/>
        <w:spacing w:lineRule="exact" w:line="408" w:before="0" w:after="0"/>
        <w:ind w:left="120" w:hanging="0"/>
        <w:jc w:val="center"/>
        <w:rPr/>
      </w:pPr>
      <w:r>
        <w:rPr>
          <w:rFonts w:ascii="Times New Roman" w:hAnsi="Times New Roman"/>
          <w:b/>
          <w:i w:val="false"/>
          <w:color w:val="000000"/>
          <w:sz w:val="28"/>
        </w:rPr>
        <w:t>МБОУ «Погореловская СОШ»</w:t>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val="04a0" w:noHBand="0" w:noVBand="1" w:firstColumn="1" w:lastRow="0" w:lastColumn="0" w:firstRow="1"/>
      </w:tblPr>
      <w:tblGrid>
        <w:gridCol w:w="3115"/>
        <w:gridCol w:w="3115"/>
        <w:gridCol w:w="3115"/>
      </w:tblGrid>
      <w:tr>
        <w:trPr/>
        <w:tc>
          <w:tcPr>
            <w:tcW w:w="3115" w:type="dxa"/>
            <w:tcBorders/>
          </w:tcPr>
          <w:p>
            <w:pPr>
              <w:pStyle w:val="Normal"/>
              <w:bidi w:val="0"/>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Ю.В. Лопатина</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5</w:t>
            </w:r>
            <w:r>
              <w:rPr>
                <w:rFonts w:eastAsia="Times New Roman" w:ascii="Times New Roman" w:hAnsi="Times New Roman"/>
                <w:color w:val="000000"/>
                <w:sz w:val="24"/>
                <w:szCs w:val="24"/>
                <w:lang w:val="ru-RU"/>
              </w:rPr>
              <w:t>] от «[</w:t>
            </w:r>
            <w:r>
              <w:rPr>
                <w:rFonts w:eastAsia="Times New Roman" w:ascii="Times New Roman" w:hAnsi="Times New Roman"/>
                <w:color w:val="000000"/>
                <w:sz w:val="24"/>
                <w:szCs w:val="24"/>
                <w:lang w:val="ru-RU"/>
              </w:rPr>
              <w:t>10</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06</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Н.В. Цуц</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w:t>
            </w:r>
            <w:r>
              <w:rPr>
                <w:rFonts w:eastAsia="Times New Roman" w:ascii="Times New Roman" w:hAnsi="Times New Roman"/>
                <w:color w:val="000000"/>
                <w:sz w:val="24"/>
                <w:szCs w:val="24"/>
                <w:lang w:val="ru-RU"/>
              </w:rPr>
              <w:t>15</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06</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школы</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Н.Е. Марченко</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[Номер приказа] от </w:t>
            </w:r>
            <w:r>
              <w:rPr>
                <w:rFonts w:eastAsia="Times New Roman" w:ascii="Times New Roman" w:hAnsi="Times New Roman"/>
                <w:color w:val="000000"/>
                <w:sz w:val="24"/>
                <w:szCs w:val="24"/>
                <w:lang w:val="ru-RU"/>
              </w:rPr>
              <w:t>353</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31</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08</w:t>
            </w:r>
            <w:r>
              <w:rPr>
                <w:rFonts w:eastAsia="Times New Roman" w:ascii="Times New Roman" w:hAnsi="Times New Roman"/>
                <w:color w:val="000000"/>
                <w:sz w:val="24"/>
                <w:szCs w:val="24"/>
                <w:lang w:val="ru-RU"/>
              </w:rPr>
              <w:t>]   [</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bidi w:val="0"/>
        <w:spacing w:lineRule="exact" w:line="408" w:before="0" w:after="0"/>
        <w:ind w:left="120" w:hanging="0"/>
        <w:jc w:val="center"/>
        <w:rPr/>
      </w:pPr>
      <w:r>
        <w:rPr>
          <w:rFonts w:ascii="Times New Roman" w:hAnsi="Times New Roman"/>
          <w:b w:val="false"/>
          <w:i w:val="false"/>
          <w:color w:val="000000"/>
          <w:sz w:val="28"/>
        </w:rPr>
        <w:t>(ID 2971933)</w:t>
      </w:r>
    </w:p>
    <w:p>
      <w:pPr>
        <w:pStyle w:val="Normal"/>
        <w:bidi w:val="0"/>
        <w:spacing w:before="0" w:after="0"/>
        <w:ind w:left="120" w:hanging="0"/>
        <w:jc w:val="center"/>
        <w:rPr/>
      </w:pPr>
      <w:r>
        <w:rPr/>
      </w:r>
    </w:p>
    <w:p>
      <w:pPr>
        <w:pStyle w:val="Normal"/>
        <w:bidi w:val="0"/>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bidi w:val="0"/>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bookmarkStart w:id="2" w:name="09d4a8bd-a740-4b68-9a91-e6e2a21f2842"/>
      <w:r>
        <w:rPr>
          <w:rFonts w:ascii="Times New Roman" w:hAnsi="Times New Roman"/>
          <w:b/>
          <w:i w:val="false"/>
          <w:color w:val="000000"/>
          <w:sz w:val="28"/>
        </w:rPr>
        <w:t>Погореловка</w:t>
      </w:r>
      <w:bookmarkEnd w:id="2"/>
      <w:r>
        <w:rPr>
          <w:rFonts w:ascii="Times New Roman" w:hAnsi="Times New Roman"/>
          <w:b/>
          <w:i w:val="false"/>
          <w:color w:val="000000"/>
          <w:sz w:val="28"/>
        </w:rPr>
        <w:t xml:space="preserve"> </w:t>
      </w:r>
      <w:bookmarkStart w:id="3" w:name="77cc5032-9da0-44ec-8377-34a5a5a99395"/>
      <w:r>
        <w:rPr>
          <w:rFonts w:ascii="Times New Roman" w:hAnsi="Times New Roman"/>
          <w:b/>
          <w:i w:val="false"/>
          <w:color w:val="000000"/>
          <w:sz w:val="28"/>
        </w:rPr>
        <w:t>2023</w:t>
      </w:r>
      <w:bookmarkEnd w:id="3"/>
    </w:p>
    <w:p>
      <w:pPr>
        <w:sectPr>
          <w:type w:val="nextPage"/>
          <w:pgSz w:w="11906" w:h="16838"/>
          <w:pgMar w:left="1134" w:right="1134" w:header="0" w:top="1134" w:footer="0" w:bottom="1134" w:gutter="0"/>
          <w:pgNumType w:fmt="decimal"/>
          <w:formProt w:val="false"/>
          <w:textDirection w:val="lrTb"/>
        </w:sectPr>
        <w:pStyle w:val="Normal"/>
        <w:bidi w:val="0"/>
        <w:spacing w:before="0" w:after="0"/>
        <w:ind w:left="120" w:hanging="0"/>
        <w:jc w:val="left"/>
        <w:rPr/>
      </w:pPr>
      <w:r>
        <w:rPr/>
      </w:r>
      <w:bookmarkStart w:id="4" w:name="block-223306731"/>
      <w:bookmarkStart w:id="5" w:name="block-22330673"/>
      <w:bookmarkStart w:id="6" w:name="block-223306731"/>
      <w:bookmarkStart w:id="7" w:name="block-22330673"/>
      <w:bookmarkEnd w:id="6"/>
      <w:bookmarkEnd w:id="7"/>
    </w:p>
    <w:p>
      <w:pPr>
        <w:pStyle w:val="Normal"/>
        <w:bidi w:val="0"/>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pStyle w:val="Normal"/>
        <w:bidi w:val="0"/>
        <w:spacing w:lineRule="exact" w:line="264" w:before="0" w:after="0"/>
        <w:ind w:firstLine="600"/>
        <w:jc w:val="both"/>
        <w:rPr/>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pStyle w:val="Normal"/>
        <w:bidi w:val="0"/>
        <w:spacing w:lineRule="exact" w:line="264" w:before="0" w:after="0"/>
        <w:ind w:firstLine="600"/>
        <w:jc w:val="both"/>
        <w:rPr/>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pStyle w:val="Normal"/>
        <w:bidi w:val="0"/>
        <w:spacing w:lineRule="exact" w:line="264" w:before="0" w:after="0"/>
        <w:ind w:firstLine="600"/>
        <w:jc w:val="both"/>
        <w:rPr/>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pStyle w:val="Normal"/>
        <w:bidi w:val="0"/>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pStyle w:val="Normal"/>
        <w:bidi w:val="0"/>
        <w:spacing w:lineRule="exact" w:line="264" w:before="0" w:after="0"/>
        <w:ind w:firstLine="600"/>
        <w:jc w:val="both"/>
        <w:rPr/>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pStyle w:val="Normal"/>
        <w:bidi w:val="0"/>
        <w:spacing w:lineRule="exact" w:line="264" w:before="0" w:after="0"/>
        <w:ind w:firstLine="600"/>
        <w:jc w:val="both"/>
        <w:rPr/>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pStyle w:val="Normal"/>
        <w:bidi w:val="0"/>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pStyle w:val="Normal"/>
        <w:bidi w:val="0"/>
        <w:spacing w:lineRule="exact" w:line="264" w:before="0" w:after="0"/>
        <w:ind w:firstLine="600"/>
        <w:jc w:val="both"/>
        <w:rPr/>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pStyle w:val="Normal"/>
        <w:bidi w:val="0"/>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pStyle w:val="Normal"/>
        <w:bidi w:val="0"/>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pStyle w:val="Normal"/>
        <w:bidi w:val="0"/>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bookmarkStart w:id="8" w:name="b1cb9ba3-8936-440c-ac0f-95944fbe2f65"/>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Start w:id="9" w:name="block-223306721"/>
      <w:bookmarkStart w:id="10" w:name="block-22330672"/>
      <w:bookmarkEnd w:id="8"/>
      <w:bookmarkEnd w:id="9"/>
      <w:bookmarkEnd w:id="10"/>
    </w:p>
    <w:p>
      <w:pPr>
        <w:pStyle w:val="Normal"/>
        <w:bidi w:val="0"/>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10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pStyle w:val="Normal"/>
        <w:bidi w:val="0"/>
        <w:spacing w:lineRule="exact" w:line="264" w:before="0" w:after="0"/>
        <w:ind w:firstLine="600"/>
        <w:jc w:val="both"/>
        <w:rPr/>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pStyle w:val="Normal"/>
        <w:bidi w:val="0"/>
        <w:spacing w:lineRule="exact" w:line="264" w:before="0" w:after="0"/>
        <w:ind w:firstLine="600"/>
        <w:jc w:val="both"/>
        <w:rPr/>
      </w:pPr>
      <w:r>
        <w:rPr>
          <w:rFonts w:ascii="Times New Roman" w:hAnsi="Times New Roman"/>
          <w:b w:val="false"/>
          <w:i w:val="false"/>
          <w:color w:val="000000"/>
          <w:sz w:val="28"/>
        </w:rPr>
        <w:t>Туризм. Виды отдыха. Путешествия по России и зарубежным странам.</w:t>
      </w:r>
    </w:p>
    <w:p>
      <w:pPr>
        <w:pStyle w:val="Normal"/>
        <w:bidi w:val="0"/>
        <w:spacing w:lineRule="exact" w:line="264" w:before="0" w:after="0"/>
        <w:ind w:firstLine="600"/>
        <w:jc w:val="both"/>
        <w:rPr/>
      </w:pPr>
      <w:r>
        <w:rPr>
          <w:rFonts w:ascii="Times New Roman" w:hAnsi="Times New Roman"/>
          <w:b w:val="false"/>
          <w:i w:val="false"/>
          <w:color w:val="000000"/>
          <w:sz w:val="28"/>
        </w:rPr>
        <w:t>Проблемы экологии. Защита окружающей среды. Стихийные бедствия.</w:t>
      </w:r>
    </w:p>
    <w:p>
      <w:pPr>
        <w:pStyle w:val="Normal"/>
        <w:bidi w:val="0"/>
        <w:spacing w:lineRule="exact" w:line="264" w:before="0" w:after="0"/>
        <w:ind w:firstLine="600"/>
        <w:jc w:val="both"/>
        <w:rPr/>
      </w:pPr>
      <w:r>
        <w:rPr>
          <w:rFonts w:ascii="Times New Roman" w:hAnsi="Times New Roman"/>
          <w:b w:val="false"/>
          <w:i w:val="false"/>
          <w:color w:val="000000"/>
          <w:sz w:val="28"/>
        </w:rPr>
        <w:t>Условия проживания в городской/сельской местности.</w:t>
      </w:r>
    </w:p>
    <w:p>
      <w:pPr>
        <w:pStyle w:val="Normal"/>
        <w:bidi w:val="0"/>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Объём диалога – 8 реплик со стороны каждого собеседника.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bidi w:val="0"/>
        <w:spacing w:lineRule="exact" w:line="264" w:before="0" w:after="0"/>
        <w:ind w:firstLine="600"/>
        <w:jc w:val="both"/>
        <w:rPr/>
      </w:pPr>
      <w:r>
        <w:rPr>
          <w:rFonts w:ascii="Times New Roman" w:hAnsi="Times New Roman"/>
          <w:b w:val="false"/>
          <w:i w:val="false"/>
          <w:color w:val="000000"/>
          <w:sz w:val="28"/>
        </w:rPr>
        <w:t>рассуждение;</w:t>
      </w:r>
    </w:p>
    <w:p>
      <w:pPr>
        <w:pStyle w:val="Normal"/>
        <w:bidi w:val="0"/>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pStyle w:val="Normal"/>
        <w:bidi w:val="0"/>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до 14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текста/текстов для чтения – 500–700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основного общего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bidi w:val="0"/>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pStyle w:val="Normal"/>
        <w:bidi w:val="0"/>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и суффикса -ly;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числительных при помощи суффиксов -teen, -ty, -th;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pStyle w:val="Normal"/>
        <w:bidi w:val="0"/>
        <w:spacing w:lineRule="exact" w:line="264" w:before="0" w:after="0"/>
        <w:ind w:firstLine="600"/>
        <w:jc w:val="both"/>
        <w:rPr/>
      </w:pPr>
      <w:r>
        <w:rPr>
          <w:rFonts w:ascii="Times New Roman" w:hAnsi="Times New Roman"/>
          <w:b w:val="false"/>
          <w:i w:val="false"/>
          <w:color w:val="000000"/>
          <w:sz w:val="28"/>
        </w:rPr>
        <w:t>я II (well-behaved);</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имён прилагательных (rich people – the rich);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существительных (a hand – to hand);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прилагательных (cool – to cool). </w:t>
      </w:r>
    </w:p>
    <w:p>
      <w:pPr>
        <w:pStyle w:val="Normal"/>
        <w:bidi w:val="0"/>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(I want you to help me. I saw her cross/crossing the road. I want to have my hair cut.). </w:t>
      </w:r>
    </w:p>
    <w:p>
      <w:pPr>
        <w:pStyle w:val="Normal"/>
        <w:bidi w:val="0"/>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bidi w:val="0"/>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11 КЛАСС</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bidi w:val="0"/>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bidi w:val="0"/>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bidi w:val="0"/>
        <w:spacing w:lineRule="exact" w:line="264" w:before="0" w:after="0"/>
        <w:ind w:firstLine="600"/>
        <w:jc w:val="both"/>
        <w:rPr/>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pStyle w:val="Normal"/>
        <w:bidi w:val="0"/>
        <w:spacing w:lineRule="exact" w:line="264" w:before="0" w:after="0"/>
        <w:ind w:firstLine="600"/>
        <w:jc w:val="both"/>
        <w:rPr/>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pStyle w:val="Normal"/>
        <w:bidi w:val="0"/>
        <w:spacing w:lineRule="exact" w:line="264" w:before="0" w:after="0"/>
        <w:ind w:firstLine="600"/>
        <w:jc w:val="both"/>
        <w:rPr/>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pStyle w:val="Normal"/>
        <w:bidi w:val="0"/>
        <w:spacing w:lineRule="exact" w:line="264" w:before="0" w:after="0"/>
        <w:ind w:firstLine="600"/>
        <w:jc w:val="both"/>
        <w:rPr/>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pStyle w:val="Normal"/>
        <w:bidi w:val="0"/>
        <w:spacing w:lineRule="exact" w:line="264" w:before="0" w:after="0"/>
        <w:ind w:firstLine="600"/>
        <w:jc w:val="both"/>
        <w:rPr/>
      </w:pPr>
      <w:r>
        <w:rPr>
          <w:rFonts w:ascii="Times New Roman" w:hAnsi="Times New Roman"/>
          <w:b w:val="false"/>
          <w:i w:val="false"/>
          <w:color w:val="000000"/>
          <w:sz w:val="28"/>
        </w:rPr>
        <w:t>Туризм. Виды отдыха. Экотуризм. Путешествия по России и зарубежным странам.</w:t>
      </w:r>
    </w:p>
    <w:p>
      <w:pPr>
        <w:pStyle w:val="Normal"/>
        <w:bidi w:val="0"/>
        <w:spacing w:lineRule="exact" w:line="264" w:before="0" w:after="0"/>
        <w:ind w:firstLine="600"/>
        <w:jc w:val="both"/>
        <w:rPr/>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pStyle w:val="Normal"/>
        <w:bidi w:val="0"/>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pStyle w:val="Normal"/>
        <w:bidi w:val="0"/>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bidi w:val="0"/>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bidi w:val="0"/>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pStyle w:val="Normal"/>
        <w:bidi w:val="0"/>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pStyle w:val="Normal"/>
        <w:bidi w:val="0"/>
        <w:spacing w:lineRule="exact" w:line="264" w:before="0" w:after="0"/>
        <w:ind w:firstLine="600"/>
        <w:jc w:val="both"/>
        <w:rPr/>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Объём диалога – до 9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рассуждение; </w:t>
      </w:r>
    </w:p>
    <w:p>
      <w:pPr>
        <w:pStyle w:val="Normal"/>
        <w:bidi w:val="0"/>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pStyle w:val="Normal"/>
        <w:bidi w:val="0"/>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bidi w:val="0"/>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pStyle w:val="Normal"/>
        <w:bidi w:val="0"/>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14–15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bidi w:val="0"/>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pStyle w:val="Normal"/>
        <w:bidi w:val="0"/>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pStyle w:val="Normal"/>
        <w:bidi w:val="0"/>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pStyle w:val="Normal"/>
        <w:bidi w:val="0"/>
        <w:spacing w:lineRule="exact" w:line="264" w:before="0" w:after="0"/>
        <w:ind w:firstLine="600"/>
        <w:jc w:val="both"/>
        <w:rPr/>
      </w:pPr>
      <w:r>
        <w:rPr>
          <w:rFonts w:ascii="Times New Roman" w:hAnsi="Times New Roman"/>
          <w:b w:val="false"/>
          <w:i w:val="false"/>
          <w:color w:val="000000"/>
          <w:sz w:val="28"/>
        </w:rPr>
        <w:t>Объём текста/текстов для чтения – до 600–800 слов.</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bidi w:val="0"/>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pStyle w:val="Normal"/>
        <w:bidi w:val="0"/>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pStyle w:val="Normal"/>
        <w:bidi w:val="0"/>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bidi w:val="0"/>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il-/ir- и суффикса -ly;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числительных при помощи суффиксов -teen, -ty, -th;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прилагательных (rich people – the rich);</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глаголов от имён существительных (a hand – to hand);</w:t>
      </w:r>
    </w:p>
    <w:p>
      <w:pPr>
        <w:pStyle w:val="Normal"/>
        <w:bidi w:val="0"/>
        <w:spacing w:lineRule="exact" w:line="264" w:before="0" w:after="0"/>
        <w:ind w:firstLine="600"/>
        <w:jc w:val="both"/>
        <w:rPr/>
      </w:pPr>
      <w:r>
        <w:rPr>
          <w:rFonts w:ascii="Times New Roman" w:hAnsi="Times New Roman"/>
          <w:b w:val="false"/>
          <w:i w:val="false"/>
          <w:color w:val="000000"/>
          <w:sz w:val="28"/>
        </w:rPr>
        <w:t>образование глаголов от имён прилагательных (cool – to cool).</w:t>
      </w:r>
    </w:p>
    <w:p>
      <w:pPr>
        <w:pStyle w:val="Normal"/>
        <w:bidi w:val="0"/>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bidi w:val="0"/>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bidi w:val="0"/>
        <w:spacing w:lineRule="exact" w:line="264" w:before="0" w:after="0"/>
        <w:ind w:firstLine="600"/>
        <w:jc w:val="both"/>
        <w:rPr/>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cо сложным дополнением – Complex Object (I want you to help me. I saw her cross/crossing the road. I want to have my hair cut.).</w:t>
      </w:r>
    </w:p>
    <w:p>
      <w:pPr>
        <w:pStyle w:val="Normal"/>
        <w:bidi w:val="0"/>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bidi w:val="0"/>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bidi w:val="0"/>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bidi w:val="0"/>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bidi w:val="0"/>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11" w:name="block-223306741"/>
      <w:bookmarkStart w:id="12" w:name="block-22330674"/>
      <w:bookmarkEnd w:id="11"/>
      <w:bookmarkEnd w:id="12"/>
    </w:p>
    <w:p>
      <w:pPr>
        <w:pStyle w:val="Normal"/>
        <w:bidi w:val="0"/>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pStyle w:val="Normal"/>
        <w:bidi w:val="0"/>
        <w:spacing w:lineRule="exact" w:line="264" w:before="0" w:after="0"/>
        <w:ind w:firstLine="600"/>
        <w:jc w:val="both"/>
        <w:rPr/>
      </w:pPr>
      <w:r>
        <w:rPr>
          <w:rFonts w:ascii="Times New Roman" w:hAnsi="Times New Roman"/>
          <w:b/>
          <w:i w:val="false"/>
          <w:color w:val="000000"/>
          <w:sz w:val="28"/>
        </w:rPr>
        <w:t>1) гражданского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bidi w:val="0"/>
        <w:spacing w:lineRule="exact" w:line="264"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bidi w:val="0"/>
        <w:spacing w:lineRule="exact" w:line="264" w:before="0" w:after="0"/>
        <w:ind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bidi w:val="0"/>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pStyle w:val="Normal"/>
        <w:bidi w:val="0"/>
        <w:spacing w:lineRule="exact" w:line="264"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bidi w:val="0"/>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bidi w:val="0"/>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bidi w:val="0"/>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bidi w:val="0"/>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bidi w:val="0"/>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bidi w:val="0"/>
        <w:spacing w:lineRule="exact" w:line="264" w:before="0" w:after="0"/>
        <w:ind w:firstLine="60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pStyle w:val="Normal"/>
        <w:bidi w:val="0"/>
        <w:spacing w:lineRule="exact" w:line="264" w:before="0" w:after="0"/>
        <w:ind w:firstLine="60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bidi w:val="0"/>
        <w:spacing w:lineRule="exact" w:line="264" w:before="0" w:after="0"/>
        <w:ind w:firstLine="600"/>
        <w:jc w:val="both"/>
        <w:rPr/>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bidi w:val="0"/>
        <w:spacing w:lineRule="exact" w:line="264" w:before="0" w:after="0"/>
        <w:ind w:firstLine="600"/>
        <w:jc w:val="both"/>
        <w:rPr/>
      </w:pPr>
      <w:r>
        <w:rPr>
          <w:rFonts w:ascii="Times New Roman" w:hAnsi="Times New Roman"/>
          <w:b/>
          <w:i w:val="false"/>
          <w:color w:val="000000"/>
          <w:sz w:val="28"/>
        </w:rPr>
        <w:t>5) физического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pStyle w:val="Normal"/>
        <w:bidi w:val="0"/>
        <w:spacing w:lineRule="exact" w:line="264" w:before="0" w:after="0"/>
        <w:ind w:firstLine="60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bidi w:val="0"/>
        <w:spacing w:lineRule="exact" w:line="264" w:before="0" w:after="0"/>
        <w:ind w:firstLine="60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bidi w:val="0"/>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bidi w:val="0"/>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pStyle w:val="Normal"/>
        <w:bidi w:val="0"/>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активное неприятие действий, приносящих вред окружающей среде; </w:t>
      </w:r>
    </w:p>
    <w:p>
      <w:pPr>
        <w:pStyle w:val="Normal"/>
        <w:bidi w:val="0"/>
        <w:spacing w:lineRule="exact" w:line="264" w:before="0" w:after="0"/>
        <w:ind w:firstLine="600"/>
        <w:jc w:val="both"/>
        <w:rPr/>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pStyle w:val="Normal"/>
        <w:bidi w:val="0"/>
        <w:spacing w:lineRule="exact" w:line="264" w:before="0" w:after="0"/>
        <w:ind w:firstLine="60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bidi w:val="0"/>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bidi w:val="0"/>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bidi w:val="0"/>
        <w:spacing w:lineRule="exact" w:line="264"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pStyle w:val="Normal"/>
        <w:bidi w:val="0"/>
        <w:spacing w:lineRule="exact" w:line="264" w:before="0" w:after="0"/>
        <w:ind w:firstLine="60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bidi w:val="0"/>
        <w:spacing w:lineRule="exact" w:line="264" w:before="0" w:after="0"/>
        <w:ind w:firstLine="60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bidi w:val="0"/>
        <w:spacing w:lineRule="exact" w:line="264" w:before="0" w:after="0"/>
        <w:ind w:firstLine="60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bidi w:val="0"/>
        <w:spacing w:lineRule="exact" w:line="264" w:before="0" w:after="0"/>
        <w:ind w:firstLine="60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bidi w:val="0"/>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владеть научной лингвистической терминологией и ключевыми понятиями;</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ставить проблемы и задачи, допускающие альтернативных решений.</w:t>
      </w:r>
    </w:p>
    <w:p>
      <w:pPr>
        <w:pStyle w:val="Normal"/>
        <w:bidi w:val="0"/>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Общение:</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осуществлять коммуникации во всех сферах жизни;</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bidi w:val="0"/>
        <w:spacing w:lineRule="exact" w:line="264" w:before="0" w:after="0"/>
        <w:ind w:left="120" w:hanging="0"/>
        <w:jc w:val="both"/>
        <w:rPr/>
      </w:pPr>
      <w:r>
        <w:rPr>
          <w:rFonts w:ascii="Times New Roman" w:hAnsi="Times New Roman"/>
          <w:b/>
          <w:i w:val="false"/>
          <w:color w:val="000000"/>
          <w:sz w:val="28"/>
        </w:rPr>
        <w:t>Самоконтроль</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 xml:space="preserve">давать оценку новым ситуациям; </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оценивать риски и своевременно принимать решения по их снижению;</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признавать своё право и право других на ошибку;</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bidi w:val="0"/>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pStyle w:val="Normal"/>
        <w:bidi w:val="0"/>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pStyle w:val="Normal"/>
        <w:bidi w:val="0"/>
        <w:spacing w:lineRule="exact" w:line="264" w:before="0" w:after="0"/>
        <w:ind w:firstLine="600"/>
        <w:jc w:val="both"/>
        <w:rPr/>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3)владеть пунктуационными навыками: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4) 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и суффиксов -ance/-ence, -er/-or, -ing, -ist, -ity, -ment, -ness, -sion/-tion, -ship; </w:t>
      </w:r>
    </w:p>
    <w:p>
      <w:pPr>
        <w:pStyle w:val="Normal"/>
        <w:bidi w:val="0"/>
        <w:spacing w:lineRule="exact" w:line="264" w:before="0" w:after="0"/>
        <w:ind w:firstLine="600"/>
        <w:jc w:val="both"/>
        <w:rPr/>
      </w:pPr>
      <w:r>
        <w:rPr>
          <w:rFonts w:ascii="Times New Roman" w:hAnsi="Times New Roman"/>
          <w:b w:val="false"/>
          <w:i w:val="false"/>
          <w:color w:val="000000"/>
          <w:sz w:val="28"/>
        </w:rPr>
        <w:t>имена прилагательные при помощи префиксов un-, in-/im-, inter-, non- и суффиксов -able/-ible, -al, -ed, -ese, -ful, -ian/-an, -ing, -ish, -ive, -less, -ly, -ous, -y;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наречия при помощи префиксов un-, in-/im-, и суффикса -ly;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bidi w:val="0"/>
        <w:spacing w:lineRule="exact" w:line="264" w:before="0" w:after="0"/>
        <w:ind w:firstLine="600"/>
        <w:jc w:val="both"/>
        <w:rPr/>
      </w:pPr>
      <w:r>
        <w:rPr>
          <w:rFonts w:ascii="Times New Roman" w:hAnsi="Times New Roman"/>
          <w:b w:val="false"/>
          <w:i/>
          <w:color w:val="000000"/>
          <w:sz w:val="28"/>
        </w:rPr>
        <w:t xml:space="preserve">с использованием словосложения: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bidi w:val="0"/>
        <w:spacing w:lineRule="exact" w:line="264" w:before="0" w:after="0"/>
        <w:ind w:firstLine="600"/>
        <w:jc w:val="both"/>
        <w:rPr/>
      </w:pPr>
      <w:r>
        <w:rPr>
          <w:rFonts w:ascii="Times New Roman" w:hAnsi="Times New Roman"/>
          <w:b w:val="false"/>
          <w:i/>
          <w:color w:val="000000"/>
          <w:sz w:val="28"/>
        </w:rPr>
        <w:t>с использованием конверсии: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bidi w:val="0"/>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bidi w:val="0"/>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bidi w:val="0"/>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bidi w:val="0"/>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bidi w:val="0"/>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bidi w:val="0"/>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bidi w:val="0"/>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bidi w:val="0"/>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представлять родную страну и её культуру на иностранном языке; </w:t>
      </w:r>
    </w:p>
    <w:p>
      <w:pPr>
        <w:pStyle w:val="Normal"/>
        <w:bidi w:val="0"/>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7) владеть метапредметными умениями, позволяющими: </w:t>
      </w:r>
    </w:p>
    <w:p>
      <w:pPr>
        <w:pStyle w:val="Normal"/>
        <w:bidi w:val="0"/>
        <w:spacing w:lineRule="exact" w:line="264" w:before="0" w:after="0"/>
        <w:ind w:firstLine="600"/>
        <w:jc w:val="both"/>
        <w:rPr/>
      </w:pPr>
      <w:r>
        <w:rPr>
          <w:rFonts w:ascii="Times New Roman" w:hAnsi="Times New Roman"/>
          <w:b w:val="false"/>
          <w:i w:val="false"/>
          <w:color w:val="000000"/>
          <w:sz w:val="28"/>
        </w:rPr>
        <w:t>совершенствовать учебную деятельность по овладению иностранным языком;</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pStyle w:val="Normal"/>
        <w:bidi w:val="0"/>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bidi w:val="0"/>
        <w:spacing w:lineRule="exact" w:line="264" w:before="0" w:after="0"/>
        <w:ind w:firstLine="600"/>
        <w:jc w:val="both"/>
        <w:rPr/>
      </w:pPr>
      <w:r>
        <w:rPr>
          <w:rFonts w:ascii="Times New Roman" w:hAnsi="Times New Roman"/>
          <w:b w:val="false"/>
          <w:i/>
          <w:color w:val="000000"/>
          <w:sz w:val="28"/>
        </w:rPr>
        <w:t xml:space="preserve">говорение: </w:t>
      </w:r>
    </w:p>
    <w:p>
      <w:pPr>
        <w:pStyle w:val="Normal"/>
        <w:bidi w:val="0"/>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pStyle w:val="Normal"/>
        <w:bidi w:val="0"/>
        <w:spacing w:lineRule="exact" w:line="264" w:before="0" w:after="0"/>
        <w:ind w:firstLine="600"/>
        <w:jc w:val="both"/>
        <w:rPr/>
      </w:pPr>
      <w:r>
        <w:rPr>
          <w:rFonts w:ascii="Times New Roman" w:hAnsi="Times New Roman"/>
          <w:b w:val="false"/>
          <w:i w:val="false"/>
          <w:color w:val="000000"/>
          <w:sz w:val="28"/>
        </w:rPr>
        <w:t>устно излагать результаты выполненной проектной работы (объём – 14–15 фраз).</w:t>
      </w:r>
    </w:p>
    <w:p>
      <w:pPr>
        <w:pStyle w:val="Normal"/>
        <w:bidi w:val="0"/>
        <w:spacing w:lineRule="exact" w:line="264" w:before="0" w:after="0"/>
        <w:ind w:firstLine="600"/>
        <w:jc w:val="both"/>
        <w:rPr/>
      </w:pPr>
      <w:r>
        <w:rPr>
          <w:rFonts w:ascii="Times New Roman" w:hAnsi="Times New Roman"/>
          <w:b w:val="false"/>
          <w:i/>
          <w:color w:val="000000"/>
          <w:sz w:val="28"/>
        </w:rPr>
        <w:t xml:space="preserve">аудирование: </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pStyle w:val="Normal"/>
        <w:bidi w:val="0"/>
        <w:spacing w:lineRule="exact" w:line="264" w:before="0" w:after="0"/>
        <w:ind w:firstLine="600"/>
        <w:jc w:val="both"/>
        <w:rPr/>
      </w:pPr>
      <w:r>
        <w:rPr>
          <w:rFonts w:ascii="Times New Roman" w:hAnsi="Times New Roman"/>
          <w:b w:val="false"/>
          <w:i/>
          <w:color w:val="000000"/>
          <w:sz w:val="28"/>
        </w:rPr>
        <w:t xml:space="preserve">смысловое чтение: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pStyle w:val="Normal"/>
        <w:bidi w:val="0"/>
        <w:spacing w:lineRule="exact" w:line="264" w:before="0" w:after="0"/>
        <w:ind w:firstLine="600"/>
        <w:jc w:val="both"/>
        <w:rPr/>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pStyle w:val="Normal"/>
        <w:bidi w:val="0"/>
        <w:spacing w:lineRule="exact" w:line="264" w:before="0" w:after="0"/>
        <w:ind w:firstLine="600"/>
        <w:jc w:val="both"/>
        <w:rPr/>
      </w:pPr>
      <w:r>
        <w:rPr>
          <w:rFonts w:ascii="Times New Roman" w:hAnsi="Times New Roman"/>
          <w:b w:val="false"/>
          <w:i/>
          <w:color w:val="000000"/>
          <w:sz w:val="28"/>
        </w:rPr>
        <w:t xml:space="preserve">письменная речь: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bidi w:val="0"/>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pStyle w:val="Normal"/>
        <w:bidi w:val="0"/>
        <w:spacing w:lineRule="exact" w:line="264" w:before="0" w:after="0"/>
        <w:ind w:firstLine="600"/>
        <w:jc w:val="both"/>
        <w:rPr/>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bidi w:val="0"/>
        <w:spacing w:lineRule="exact" w:line="264" w:before="0" w:after="0"/>
        <w:ind w:firstLine="600"/>
        <w:jc w:val="both"/>
        <w:rPr/>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3) владеть орфографическими навыками: </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4) владеть пунктуационными навыками: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апостроф, точку, вопросительный и восклицательный знаки;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bidi w:val="0"/>
        <w:spacing w:lineRule="exact" w:line="264" w:before="0" w:after="0"/>
        <w:ind w:firstLine="600"/>
        <w:jc w:val="both"/>
        <w:rPr/>
      </w:pPr>
      <w:r>
        <w:rPr>
          <w:rFonts w:ascii="Times New Roman" w:hAnsi="Times New Roman"/>
          <w:b w:val="false"/>
          <w:i w:val="false"/>
          <w:color w:val="000000"/>
          <w:sz w:val="28"/>
        </w:rPr>
        <w:t>5) 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-en;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il-/ir- и суффиксов -ance/-ence, -er/-or, -ing, -ist, -ity, -ment, -ness, -sion/-tion, -ship;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прилагательные при помощи префиксов un-, in-/im-, il-/ir-, inter-, non-, post-, pre- и суффиксов -able/-ible, -al, -ed, -ese, -ful, -ian/ -an, -ical, -ing, -ish, -ive, -less, -ly, -ous, -y; </w:t>
      </w:r>
    </w:p>
    <w:p>
      <w:pPr>
        <w:pStyle w:val="Normal"/>
        <w:bidi w:val="0"/>
        <w:spacing w:lineRule="exact" w:line="264" w:before="0" w:after="0"/>
        <w:ind w:firstLine="600"/>
        <w:jc w:val="both"/>
        <w:rPr/>
      </w:pPr>
      <w:r>
        <w:rPr>
          <w:rFonts w:ascii="Times New Roman" w:hAnsi="Times New Roman"/>
          <w:b w:val="false"/>
          <w:i w:val="false"/>
          <w:color w:val="000000"/>
          <w:sz w:val="28"/>
        </w:rPr>
        <w:t>наречия при помощи префиксов un-, in-/im-, il-/ir- и суффикса -ly;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 использованием словосложения: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bidi w:val="0"/>
        <w:spacing w:lineRule="exact" w:line="264" w:before="0" w:after="0"/>
        <w:ind w:firstLine="600"/>
        <w:jc w:val="both"/>
        <w:rPr/>
      </w:pPr>
      <w:r>
        <w:rPr>
          <w:rFonts w:ascii="Times New Roman" w:hAnsi="Times New Roman"/>
          <w:b w:val="false"/>
          <w:i w:val="false"/>
          <w:color w:val="000000"/>
          <w:sz w:val="28"/>
        </w:rPr>
        <w:t>с использованием конверсии: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bidi w:val="0"/>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bidi w:val="0"/>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bidi w:val="0"/>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bidi w:val="0"/>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bidi w:val="0"/>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bidi w:val="0"/>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bidi w:val="0"/>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bidi w:val="0"/>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bidi w:val="0"/>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bidi w:val="0"/>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bidi w:val="0"/>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bidi w:val="0"/>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bidi w:val="0"/>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bidi w:val="0"/>
        <w:spacing w:lineRule="exact" w:line="264" w:before="0" w:after="0"/>
        <w:ind w:firstLine="600"/>
        <w:jc w:val="both"/>
        <w:rPr/>
      </w:pPr>
      <w:r>
        <w:rPr>
          <w:rFonts w:ascii="Times New Roman" w:hAnsi="Times New Roman"/>
          <w:b w:val="false"/>
          <w:i w:val="false"/>
          <w:color w:val="000000"/>
          <w:sz w:val="28"/>
        </w:rPr>
        <w:t>6) владеть социокультурными знаниями и умениями:</w:t>
      </w:r>
    </w:p>
    <w:p>
      <w:pPr>
        <w:pStyle w:val="Normal"/>
        <w:bidi w:val="0"/>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pStyle w:val="Normal"/>
        <w:bidi w:val="0"/>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bookmarkStart w:id="13" w:name="block-223306751"/>
      <w:bookmarkStart w:id="14" w:name="block-22330675"/>
      <w:bookmarkEnd w:id="13"/>
      <w:bookmarkEnd w:id="14"/>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3">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4">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5">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6">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7">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8">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Туризм. Виды отдыха. Путешествия по России и зарубежным странам</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9">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0">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1">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2">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3">
              <w:r>
                <w:rPr>
                  <w:rFonts w:ascii="Times New Roman" w:hAnsi="Times New Roman"/>
                  <w:b w:val="false"/>
                  <w:i w:val="false"/>
                  <w:color w:val="0000FF"/>
                  <w:sz w:val="22"/>
                  <w:u w:val="single"/>
                </w:rPr>
                <w:t>https://resh.edu.ru</w:t>
              </w:r>
            </w:hyperlink>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CellMar>
          <w:top w:w="50" w:type="dxa"/>
          <w:left w:w="100" w:type="dxa"/>
          <w:bottom w:w="0" w:type="dxa"/>
          <w:right w:w="108" w:type="dxa"/>
        </w:tblCellMar>
      </w:tblPr>
      <w:tblGrid>
        <w:gridCol w:w="588"/>
        <w:gridCol w:w="3601"/>
        <w:gridCol w:w="1271"/>
        <w:gridCol w:w="2283"/>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bidi w:val="0"/>
              <w:jc w:val="left"/>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bidi w:val="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4">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5">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6">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7">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8">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9">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0">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1">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2">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3">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4">
              <w:r>
                <w:rPr>
                  <w:rFonts w:ascii="Times New Roman" w:hAnsi="Times New Roman"/>
                  <w:b w:val="false"/>
                  <w:i w:val="false"/>
                  <w:color w:val="0000FF"/>
                  <w:sz w:val="22"/>
                  <w:u w:val="single"/>
                </w:rPr>
                <w:t>https://resh.edu.ru</w:t>
              </w:r>
            </w:hyperlink>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5">
              <w:r>
                <w:rPr>
                  <w:rFonts w:ascii="Times New Roman" w:hAnsi="Times New Roman"/>
                  <w:b w:val="false"/>
                  <w:i w:val="false"/>
                  <w:color w:val="0000FF"/>
                  <w:sz w:val="22"/>
                  <w:u w:val="single"/>
                </w:rPr>
                <w:t>https://resh.edu.ru</w:t>
              </w:r>
            </w:hyperlink>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bidi w:val="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0"/>
        </w:sectPr>
        <w:pStyle w:val="Normal"/>
        <w:bidi w:val="0"/>
        <w:jc w:val="left"/>
        <w:rPr/>
      </w:pPr>
      <w:r>
        <w:rPr/>
      </w:r>
      <w:bookmarkStart w:id="15" w:name="block-22330676"/>
      <w:bookmarkStart w:id="16" w:name="block-22330676"/>
      <w:bookmarkEnd w:id="16"/>
    </w:p>
    <w:p>
      <w:pPr>
        <w:pStyle w:val="Normal"/>
        <w:bidi w:val="0"/>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bidi w:val="0"/>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bidi w:val="0"/>
        <w:spacing w:lineRule="exact" w:line="480" w:before="0" w:after="0"/>
        <w:ind w:left="120" w:hanging="0"/>
        <w:jc w:val="left"/>
        <w:rPr/>
      </w:pPr>
      <w:bookmarkStart w:id="17" w:name="fcd4d2a0-5025-4100-b79a-d6e41cba5202"/>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10 класс/ Афанасьева О.В., Дули Д., Михеева И.В. и другие, Акционерное общество «Издательство «Просвещение»</w:t>
      </w:r>
      <w:bookmarkEnd w:id="17"/>
      <w:r>
        <w:rPr>
          <w:sz w:val="28"/>
        </w:rPr>
        <w:br/>
      </w:r>
      <w:bookmarkStart w:id="18" w:name="fcd4d2a0-5025-4100-b79a-d6e41cba52021"/>
      <w:r>
        <w:rPr>
          <w:rFonts w:ascii="Times New Roman" w:hAnsi="Times New Roman"/>
          <w:b w:val="false"/>
          <w:i w:val="false"/>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8"/>
    </w:p>
    <w:p>
      <w:pPr>
        <w:pStyle w:val="Normal"/>
        <w:bidi w:val="0"/>
        <w:spacing w:lineRule="exact" w:line="480" w:before="0" w:after="0"/>
        <w:ind w:left="120" w:hanging="0"/>
        <w:jc w:val="left"/>
        <w:rPr/>
      </w:pPr>
      <w:bookmarkStart w:id="19" w:name="27b7e45d-86a3-4d6a-ba95-232cd235b9aa"/>
      <w:bookmarkEnd w:id="19"/>
      <w:r>
        <w:rPr>
          <w:sz w:val="28"/>
        </w:rPr>
        <w:br/>
      </w:r>
      <w:bookmarkStart w:id="20" w:name="27b7e45d-86a3-4d6a-ba95-232cd235b9aa1"/>
      <w:r>
        <w:rPr>
          <w:rFonts w:ascii="Times New Roman" w:hAnsi="Times New Roman"/>
          <w:b w:val="false"/>
          <w:i w:val="false"/>
          <w:color w:val="000000"/>
          <w:sz w:val="28"/>
        </w:rPr>
        <w:t xml:space="preserve"> 1. Музланова Е.С. Английский язык. ЕГЭ - 2024. 30 тренировочных экзаменационных работ для подготовки к ЕГЭ. - М.: АСТ, 2023.</w:t>
      </w:r>
      <w:bookmarkEnd w:id="20"/>
      <w:r>
        <w:rPr>
          <w:sz w:val="28"/>
        </w:rPr>
        <w:br/>
      </w:r>
      <w:bookmarkStart w:id="21" w:name="27b7e45d-86a3-4d6a-ba95-232cd235b9aa2"/>
      <w:r>
        <w:rPr>
          <w:rFonts w:ascii="Times New Roman" w:hAnsi="Times New Roman"/>
          <w:b w:val="false"/>
          <w:i w:val="false"/>
          <w:color w:val="000000"/>
          <w:sz w:val="28"/>
        </w:rPr>
        <w:t xml:space="preserve"> 2. Norman Coe, Mark Harrison, Ken Paterson. Oxford Practice Grammar (Практическая грамматика). - Oxford University Press.</w:t>
      </w:r>
      <w:bookmarkEnd w:id="21"/>
    </w:p>
    <w:p>
      <w:pPr>
        <w:pStyle w:val="Normal"/>
        <w:bidi w:val="0"/>
        <w:spacing w:before="0" w:after="0"/>
        <w:ind w:left="120" w:hanging="0"/>
        <w:jc w:val="left"/>
        <w:rPr/>
      </w:pPr>
      <w:r>
        <w:rPr/>
      </w:r>
    </w:p>
    <w:p>
      <w:pPr>
        <w:pStyle w:val="Normal"/>
        <w:bidi w:val="0"/>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bidi w:val="0"/>
        <w:spacing w:lineRule="exact" w:line="480" w:before="0" w:after="0"/>
        <w:ind w:left="120" w:hanging="0"/>
        <w:jc w:val="left"/>
        <w:rPr/>
      </w:pPr>
      <w:bookmarkStart w:id="22" w:name="cb77c024-1ba4-42b1-b34b-1acff9643914"/>
      <w:bookmarkEnd w:id="22"/>
      <w:r>
        <w:rPr>
          <w:sz w:val="28"/>
        </w:rPr>
        <w:br/>
      </w:r>
      <w:bookmarkStart w:id="23" w:name="cb77c024-1ba4-42b1-b34b-1acff96439141"/>
      <w:r>
        <w:rPr>
          <w:rFonts w:ascii="Times New Roman" w:hAnsi="Times New Roman"/>
          <w:b w:val="false"/>
          <w:i w:val="false"/>
          <w:color w:val="000000"/>
          <w:sz w:val="28"/>
        </w:rPr>
        <w:t xml:space="preserve"> 1. Музланова Е.С. Английский язык. ЕГЭ - 2024. 30 тренировочных экзаменационных работ для подготовки к ЕГЭ. - М.: АСТ, 2023.</w:t>
      </w:r>
      <w:bookmarkEnd w:id="23"/>
      <w:r>
        <w:rPr>
          <w:sz w:val="28"/>
        </w:rPr>
        <w:br/>
      </w:r>
      <w:bookmarkStart w:id="24" w:name="cb77c024-1ba4-42b1-b34b-1acff96439142"/>
      <w:r>
        <w:rPr>
          <w:rFonts w:ascii="Times New Roman" w:hAnsi="Times New Roman"/>
          <w:b w:val="false"/>
          <w:i w:val="false"/>
          <w:color w:val="000000"/>
          <w:sz w:val="28"/>
        </w:rPr>
        <w:t xml:space="preserve"> 2. Norman Coe, Mark Harrison, Ken Paterson. Oxford Practice Grammar (Практическая грамматика). - Oxford University Press.</w:t>
      </w:r>
      <w:bookmarkEnd w:id="24"/>
    </w:p>
    <w:p>
      <w:pPr>
        <w:pStyle w:val="Normal"/>
        <w:bidi w:val="0"/>
        <w:spacing w:before="0" w:after="0"/>
        <w:ind w:left="120" w:hanging="0"/>
        <w:jc w:val="left"/>
        <w:rPr/>
      </w:pPr>
      <w:r>
        <w:rPr/>
      </w:r>
    </w:p>
    <w:p>
      <w:pPr>
        <w:pStyle w:val="Normal"/>
        <w:bidi w:val="0"/>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pStyle w:val="Normal"/>
        <w:bidi w:val="0"/>
        <w:spacing w:lineRule="exact" w:line="480" w:before="0" w:after="0"/>
        <w:ind w:left="120" w:hanging="0"/>
        <w:jc w:val="left"/>
        <w:rPr/>
      </w:pPr>
      <w:bookmarkStart w:id="25" w:name="6695cb62-c7ac-4d3d-b5f1-bb0fcb6a9bae"/>
      <w:r>
        <w:rPr>
          <w:rFonts w:ascii="Times New Roman" w:hAnsi="Times New Roman"/>
          <w:b w:val="false"/>
          <w:i w:val="false"/>
          <w:color w:val="000000"/>
          <w:sz w:val="28"/>
        </w:rPr>
        <w:t>www.correctenglish.ru</w:t>
      </w:r>
      <w:bookmarkEnd w:id="25"/>
      <w:r>
        <w:rPr>
          <w:sz w:val="28"/>
        </w:rPr>
        <w:br/>
      </w:r>
      <w:bookmarkStart w:id="26" w:name="6695cb62-c7ac-4d3d-b5f1-bb0fcb6a9bae1"/>
      <w:r>
        <w:rPr>
          <w:rFonts w:ascii="Times New Roman" w:hAnsi="Times New Roman"/>
          <w:b w:val="false"/>
          <w:i w:val="false"/>
          <w:color w:val="000000"/>
          <w:sz w:val="28"/>
        </w:rPr>
        <w:t xml:space="preserve"> https://resh.edu.ru</w:t>
      </w:r>
      <w:bookmarkEnd w:id="26"/>
      <w:r>
        <w:rPr>
          <w:sz w:val="28"/>
        </w:rPr>
        <w:br/>
      </w:r>
      <w:bookmarkStart w:id="27" w:name="6695cb62-c7ac-4d3d-b5f1-bb0fcb6a9bae2"/>
      <w:r>
        <w:rPr>
          <w:rFonts w:ascii="Times New Roman" w:hAnsi="Times New Roman"/>
          <w:b w:val="false"/>
          <w:i w:val="false"/>
          <w:color w:val="000000"/>
          <w:sz w:val="28"/>
        </w:rPr>
        <w:t xml:space="preserve"> https://learningapps.org</w:t>
      </w:r>
      <w:bookmarkEnd w:id="27"/>
      <w:r>
        <w:rPr>
          <w:sz w:val="28"/>
        </w:rPr>
        <w:br/>
      </w:r>
      <w:bookmarkStart w:id="28" w:name="6695cb62-c7ac-4d3d-b5f1-bb0fcb6a9bae3"/>
      <w:r>
        <w:rPr>
          <w:rFonts w:ascii="Times New Roman" w:hAnsi="Times New Roman"/>
          <w:b w:val="false"/>
          <w:i w:val="false"/>
          <w:color w:val="000000"/>
          <w:sz w:val="28"/>
        </w:rPr>
        <w:t xml:space="preserve"> https://infourok.ru</w:t>
      </w:r>
      <w:bookmarkEnd w:id="28"/>
      <w:r>
        <w:rPr>
          <w:sz w:val="28"/>
        </w:rPr>
        <w:br/>
      </w:r>
      <w:bookmarkStart w:id="29" w:name="6695cb62-c7ac-4d3d-b5f1-bb0fcb6a9bae4"/>
      <w:r>
        <w:rPr>
          <w:rFonts w:ascii="Times New Roman" w:hAnsi="Times New Roman"/>
          <w:b w:val="false"/>
          <w:i w:val="false"/>
          <w:color w:val="000000"/>
          <w:sz w:val="28"/>
        </w:rPr>
        <w:t xml:space="preserve"> https://edu.skysmart.ru</w:t>
      </w:r>
      <w:bookmarkEnd w:id="29"/>
      <w:r>
        <w:rPr>
          <w:sz w:val="28"/>
        </w:rPr>
        <w:br/>
      </w:r>
      <w:bookmarkStart w:id="30" w:name="6695cb62-c7ac-4d3d-b5f1-bb0fcb6a9bae5"/>
      <w:r>
        <w:rPr>
          <w:rFonts w:ascii="Times New Roman" w:hAnsi="Times New Roman"/>
          <w:b w:val="false"/>
          <w:i w:val="false"/>
          <w:color w:val="000000"/>
          <w:sz w:val="28"/>
        </w:rPr>
        <w:t xml:space="preserve"> http://edsoo.ru</w:t>
      </w:r>
      <w:bookmarkEnd w:id="30"/>
    </w:p>
    <w:sectPr>
      <w:type w:val="nextPage"/>
      <w:pgSz w:orient="landscape" w:w="16383" w:h="11906"/>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h.edu.ru/" TargetMode="External"/><Relationship Id="rId3" Type="http://schemas.openxmlformats.org/officeDocument/2006/relationships/hyperlink" Target="https://resh.edu.ru/" TargetMode="External"/><Relationship Id="rId4" Type="http://schemas.openxmlformats.org/officeDocument/2006/relationships/hyperlink" Target="https://resh.edu.ru/" TargetMode="External"/><Relationship Id="rId5" Type="http://schemas.openxmlformats.org/officeDocument/2006/relationships/hyperlink" Target="https://resh.edu.ru/" TargetMode="External"/><Relationship Id="rId6" Type="http://schemas.openxmlformats.org/officeDocument/2006/relationships/hyperlink" Target="https://resh.edu.ru/" TargetMode="External"/><Relationship Id="rId7" Type="http://schemas.openxmlformats.org/officeDocument/2006/relationships/hyperlink" Target="https://resh.edu.ru/" TargetMode="External"/><Relationship Id="rId8" Type="http://schemas.openxmlformats.org/officeDocument/2006/relationships/hyperlink" Target="https://resh.edu.ru/" TargetMode="External"/><Relationship Id="rId9" Type="http://schemas.openxmlformats.org/officeDocument/2006/relationships/hyperlink" Target="https://resh.edu.ru/" TargetMode="External"/><Relationship Id="rId10" Type="http://schemas.openxmlformats.org/officeDocument/2006/relationships/hyperlink" Target="https://resh.edu.ru/" TargetMode="External"/><Relationship Id="rId11" Type="http://schemas.openxmlformats.org/officeDocument/2006/relationships/hyperlink" Target="https://resh.edu.ru/" TargetMode="External"/><Relationship Id="rId12" Type="http://schemas.openxmlformats.org/officeDocument/2006/relationships/hyperlink" Target="https://resh.edu.ru/" TargetMode="External"/><Relationship Id="rId13" Type="http://schemas.openxmlformats.org/officeDocument/2006/relationships/hyperlink" Target="https://resh.edu.ru/" TargetMode="External"/><Relationship Id="rId14" Type="http://schemas.openxmlformats.org/officeDocument/2006/relationships/hyperlink" Target="https://resh.edu.ru/" TargetMode="External"/><Relationship Id="rId15" Type="http://schemas.openxmlformats.org/officeDocument/2006/relationships/hyperlink" Target="https://resh.edu.ru/" TargetMode="External"/><Relationship Id="rId16" Type="http://schemas.openxmlformats.org/officeDocument/2006/relationships/hyperlink" Target="https://resh.edu.ru/" TargetMode="External"/><Relationship Id="rId17" Type="http://schemas.openxmlformats.org/officeDocument/2006/relationships/hyperlink" Target="https://resh.edu.ru/" TargetMode="External"/><Relationship Id="rId18" Type="http://schemas.openxmlformats.org/officeDocument/2006/relationships/hyperlink" Target="https://resh.edu.ru/" TargetMode="External"/><Relationship Id="rId19" Type="http://schemas.openxmlformats.org/officeDocument/2006/relationships/hyperlink" Target="https://resh.edu.ru/" TargetMode="External"/><Relationship Id="rId20" Type="http://schemas.openxmlformats.org/officeDocument/2006/relationships/hyperlink" Target="https://resh.edu.ru/" TargetMode="External"/><Relationship Id="rId21" Type="http://schemas.openxmlformats.org/officeDocument/2006/relationships/hyperlink" Target="https://resh.edu.ru/" TargetMode="External"/><Relationship Id="rId22" Type="http://schemas.openxmlformats.org/officeDocument/2006/relationships/hyperlink" Target="https://resh.edu.ru/" TargetMode="External"/><Relationship Id="rId23" Type="http://schemas.openxmlformats.org/officeDocument/2006/relationships/hyperlink" Target="https://resh.edu.ru/" TargetMode="External"/><Relationship Id="rId24" Type="http://schemas.openxmlformats.org/officeDocument/2006/relationships/hyperlink" Target="https://resh.edu.ru/" TargetMode="External"/><Relationship Id="rId25" Type="http://schemas.openxmlformats.org/officeDocument/2006/relationships/hyperlink" Target="https://resh.edu.ru/"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43</Pages>
  <Words>10491</Words>
  <Characters>78929</Characters>
  <CharactersWithSpaces>89100</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2023-10-02T16:04:46Z</dcterms:created>
  <dc:creator/>
  <dc:description/>
  <dc:language>ru-RU</dc:language>
  <cp:lastModifiedBy/>
  <dcterms:modified xsi:type="dcterms:W3CDTF">2023-10-02T16:05:14Z</dcterms:modified>
  <cp:revision>1</cp:revision>
  <dc:subject/>
  <dc:title/>
</cp:coreProperties>
</file>